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76" w:rsidRPr="007B363C" w:rsidRDefault="00C91676" w:rsidP="00C91676">
      <w:pPr>
        <w:spacing w:line="360" w:lineRule="auto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ORDENANZA V - N° 42</w:t>
      </w:r>
    </w:p>
    <w:p w:rsidR="00C91676" w:rsidRDefault="00C91676" w:rsidP="00C91676">
      <w:pPr>
        <w:tabs>
          <w:tab w:val="left" w:pos="250"/>
          <w:tab w:val="left" w:pos="1828"/>
        </w:tabs>
        <w:spacing w:line="360" w:lineRule="auto"/>
        <w:jc w:val="center"/>
        <w:rPr>
          <w:szCs w:val="24"/>
        </w:rPr>
      </w:pPr>
      <w:r w:rsidRPr="007B363C">
        <w:rPr>
          <w:szCs w:val="24"/>
        </w:rPr>
        <w:t>ANEXO I</w:t>
      </w:r>
      <w:r>
        <w:rPr>
          <w:szCs w:val="24"/>
        </w:rPr>
        <w:t>I</w:t>
      </w:r>
    </w:p>
    <w:p w:rsidR="00C91676" w:rsidRPr="007B363C" w:rsidRDefault="00C91676" w:rsidP="00C91676">
      <w:pPr>
        <w:tabs>
          <w:tab w:val="left" w:pos="250"/>
          <w:tab w:val="left" w:pos="1828"/>
        </w:tabs>
        <w:spacing w:line="360" w:lineRule="auto"/>
        <w:jc w:val="center"/>
        <w:rPr>
          <w:szCs w:val="24"/>
        </w:rPr>
      </w:pPr>
    </w:p>
    <w:p w:rsidR="009E0E52" w:rsidRPr="00C91676" w:rsidRDefault="00C91676" w:rsidP="00C91676">
      <w:pPr>
        <w:widowControl w:val="0"/>
        <w:spacing w:line="360" w:lineRule="auto"/>
        <w:jc w:val="both"/>
        <w:rPr>
          <w:bCs/>
          <w:color w:val="000000"/>
          <w:szCs w:val="24"/>
          <w:lang w:val="es-AR" w:eastAsia="es-AR"/>
        </w:rPr>
      </w:pPr>
      <w:r>
        <w:rPr>
          <w:bCs/>
          <w:color w:val="000000"/>
          <w:szCs w:val="24"/>
          <w:lang w:val="es-AR" w:eastAsia="es-AR"/>
        </w:rPr>
        <w:t>Planilla Anexa Nº II</w:t>
      </w:r>
    </w:p>
    <w:p w:rsidR="009E0E52" w:rsidRPr="00C91676" w:rsidRDefault="00C91676" w:rsidP="00C91676">
      <w:pPr>
        <w:widowControl w:val="0"/>
        <w:spacing w:line="360" w:lineRule="auto"/>
        <w:jc w:val="both"/>
        <w:rPr>
          <w:snapToGrid w:val="0"/>
          <w:color w:val="000000"/>
          <w:u w:val="single"/>
          <w:lang w:val="es-AR"/>
        </w:rPr>
      </w:pPr>
      <w:r>
        <w:rPr>
          <w:bCs/>
          <w:color w:val="000000"/>
          <w:szCs w:val="24"/>
          <w:lang w:val="es-AR" w:eastAsia="es-AR"/>
        </w:rPr>
        <w:t>Ejercicio Financiero 2020 - H</w:t>
      </w:r>
      <w:r w:rsidRPr="00C91676">
        <w:rPr>
          <w:bCs/>
          <w:color w:val="000000"/>
          <w:szCs w:val="24"/>
          <w:lang w:val="es-AR" w:eastAsia="es-AR"/>
        </w:rPr>
        <w:t xml:space="preserve">onorable </w:t>
      </w:r>
      <w:r>
        <w:rPr>
          <w:bCs/>
          <w:color w:val="000000"/>
          <w:szCs w:val="24"/>
          <w:lang w:val="es-AR" w:eastAsia="es-AR"/>
        </w:rPr>
        <w:t>Concejo D</w:t>
      </w:r>
      <w:r w:rsidRPr="00C91676">
        <w:rPr>
          <w:bCs/>
          <w:color w:val="000000"/>
          <w:szCs w:val="24"/>
          <w:lang w:val="es-AR" w:eastAsia="es-AR"/>
        </w:rPr>
        <w:t>eliberante</w:t>
      </w:r>
    </w:p>
    <w:p w:rsidR="009E0E52" w:rsidRPr="00C91676" w:rsidRDefault="00C91676" w:rsidP="00C91676">
      <w:pPr>
        <w:widowControl w:val="0"/>
        <w:spacing w:line="360" w:lineRule="auto"/>
        <w:jc w:val="both"/>
        <w:rPr>
          <w:bCs/>
          <w:color w:val="000000"/>
          <w:szCs w:val="24"/>
          <w:lang w:val="es-AR" w:eastAsia="es-AR"/>
        </w:rPr>
      </w:pPr>
      <w:r>
        <w:rPr>
          <w:bCs/>
          <w:color w:val="000000"/>
          <w:szCs w:val="24"/>
          <w:lang w:val="es-AR" w:eastAsia="es-AR"/>
        </w:rPr>
        <w:t>Erogaciones Corrientes - Gastos de F</w:t>
      </w:r>
      <w:r w:rsidRPr="00C91676">
        <w:rPr>
          <w:bCs/>
          <w:color w:val="000000"/>
          <w:szCs w:val="24"/>
          <w:lang w:val="es-AR" w:eastAsia="es-AR"/>
        </w:rPr>
        <w:t>uncionamiento</w:t>
      </w:r>
      <w:r>
        <w:rPr>
          <w:bCs/>
          <w:color w:val="000000"/>
          <w:szCs w:val="24"/>
          <w:lang w:val="es-AR" w:eastAsia="es-AR"/>
        </w:rPr>
        <w:t xml:space="preserve"> - Gastos en P</w:t>
      </w:r>
      <w:r w:rsidRPr="00C91676">
        <w:rPr>
          <w:bCs/>
          <w:color w:val="000000"/>
          <w:szCs w:val="24"/>
          <w:lang w:val="es-AR" w:eastAsia="es-AR"/>
        </w:rPr>
        <w:t>ersonal</w:t>
      </w:r>
    </w:p>
    <w:p w:rsidR="009E0E52" w:rsidRDefault="009E0E52" w:rsidP="00C91676">
      <w:pPr>
        <w:widowControl w:val="0"/>
        <w:spacing w:line="360" w:lineRule="auto"/>
        <w:jc w:val="center"/>
        <w:rPr>
          <w:b/>
          <w:bCs/>
          <w:iCs/>
          <w:color w:val="000000"/>
          <w:szCs w:val="24"/>
          <w:lang w:val="es-AR" w:eastAsia="es-AR"/>
        </w:rPr>
      </w:pPr>
      <w:r w:rsidRPr="00C91676">
        <w:rPr>
          <w:b/>
          <w:bCs/>
          <w:iCs/>
          <w:color w:val="000000"/>
          <w:szCs w:val="24"/>
          <w:lang w:val="es-AR" w:eastAsia="es-AR"/>
        </w:rPr>
        <w:t>Planta Permanente</w:t>
      </w:r>
    </w:p>
    <w:tbl>
      <w:tblPr>
        <w:tblW w:w="878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935"/>
        <w:gridCol w:w="1720"/>
        <w:gridCol w:w="2743"/>
      </w:tblGrid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9E0E52" w:rsidRPr="00923F82" w:rsidRDefault="009E0E52" w:rsidP="00B6481C">
            <w:pPr>
              <w:jc w:val="center"/>
              <w:rPr>
                <w:b/>
                <w:bCs/>
                <w:i/>
                <w:iCs/>
                <w:color w:val="000000"/>
                <w:lang w:val="es-AR" w:eastAsia="es-AR"/>
              </w:rPr>
            </w:pPr>
            <w:r w:rsidRPr="00923F82">
              <w:rPr>
                <w:b/>
                <w:bCs/>
                <w:i/>
                <w:iCs/>
                <w:color w:val="000000"/>
                <w:lang w:val="es-AR" w:eastAsia="es-AR"/>
              </w:rPr>
              <w:t>CONCEPTO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9E0E52" w:rsidRPr="00923F82" w:rsidRDefault="009E0E52" w:rsidP="00B6481C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923F82">
              <w:rPr>
                <w:b/>
                <w:bCs/>
                <w:color w:val="000000"/>
                <w:lang w:val="es-AR" w:eastAsia="es-AR"/>
              </w:rPr>
              <w:t>ANUAL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b/>
                <w:bCs/>
                <w:i/>
                <w:iCs/>
                <w:color w:val="000000"/>
                <w:lang w:val="es-AR" w:eastAsia="es-AR"/>
              </w:rPr>
            </w:pPr>
            <w:r w:rsidRPr="00923F82">
              <w:rPr>
                <w:b/>
                <w:bCs/>
                <w:i/>
                <w:iCs/>
                <w:color w:val="000000"/>
                <w:lang w:val="es-AR" w:eastAsia="es-AR"/>
              </w:rPr>
              <w:t xml:space="preserve">           Conceptos Remunerativos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923F82">
              <w:rPr>
                <w:b/>
                <w:bCs/>
                <w:color w:val="000000"/>
                <w:lang w:val="es-AR" w:eastAsia="es-AR"/>
              </w:rPr>
              <w:t> 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ASIGNACIÓN DE LA CATEGORIA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60.399.384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ASIGNACION POR FUNCIÓN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1.064.170</w:t>
            </w:r>
          </w:p>
        </w:tc>
      </w:tr>
      <w:tr w:rsidR="009E0E52" w:rsidRPr="00923F82" w:rsidTr="00C91676">
        <w:trPr>
          <w:trHeight w:val="300"/>
        </w:trPr>
        <w:tc>
          <w:tcPr>
            <w:tcW w:w="4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ANTIGUEDAD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color w:val="000000"/>
                <w:lang w:val="es-AR" w:eastAsia="es-AR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13.503.574</w:t>
            </w:r>
          </w:p>
        </w:tc>
      </w:tr>
      <w:tr w:rsidR="009E0E52" w:rsidRPr="00923F82" w:rsidTr="00C91676">
        <w:trPr>
          <w:trHeight w:val="300"/>
        </w:trPr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TÍTULO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color w:val="000000"/>
                <w:u w:val="single"/>
                <w:lang w:val="es-AR"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4.394.249</w:t>
            </w:r>
          </w:p>
        </w:tc>
      </w:tr>
      <w:tr w:rsidR="009E0E52" w:rsidRPr="00923F82" w:rsidTr="00C91676">
        <w:trPr>
          <w:trHeight w:val="300"/>
        </w:trPr>
        <w:tc>
          <w:tcPr>
            <w:tcW w:w="4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BONIF.RESP. FUNCIONAL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8.526.999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BONIF. OP. MANEJO SONIDO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31.765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ADIC. POR TAREAS ESPECIALIZADAS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42.523.625</w:t>
            </w:r>
          </w:p>
        </w:tc>
      </w:tr>
      <w:tr w:rsidR="009E0E52" w:rsidRPr="00923F82" w:rsidTr="00C91676">
        <w:trPr>
          <w:trHeight w:val="300"/>
        </w:trPr>
        <w:tc>
          <w:tcPr>
            <w:tcW w:w="4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BONIF. POR S.C.D.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1.142.431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ASIG. ESP. MANEJO DE FONDOS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1.843.906</w:t>
            </w:r>
          </w:p>
        </w:tc>
      </w:tr>
      <w:tr w:rsidR="009E0E52" w:rsidRPr="00923F82" w:rsidTr="00C91676">
        <w:trPr>
          <w:trHeight w:val="300"/>
        </w:trPr>
        <w:tc>
          <w:tcPr>
            <w:tcW w:w="4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ADIC. TAREA INSALUBRE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533.950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INCREM. REMUNERATIVO DCTO. Nº 81/08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1.184.312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ADIC. REMUN. DCTO. Nº 220/08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871.837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CARGO MAYOR JERARQUÍA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110.386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INCREM. REMUN. DCTO. Nº 370/11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843.436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TICKETS REM. DCTO. N° 375/16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1.904.534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SUELDO ANUAL COMPLEMENTARIO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12.250.557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CONTRIBUCIÓN PATRONAL DE JUBILACIÓN 10 %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20.831.784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CONTRIBUCIÓN PATRONAL DE OBRA SOCIAL 2 %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2.777.571</w:t>
            </w:r>
          </w:p>
        </w:tc>
      </w:tr>
      <w:tr w:rsidR="009E0E52" w:rsidRPr="00923F82" w:rsidTr="00C91676">
        <w:trPr>
          <w:trHeight w:val="300"/>
        </w:trPr>
        <w:tc>
          <w:tcPr>
            <w:tcW w:w="4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b/>
                <w:bCs/>
                <w:i/>
                <w:iCs/>
                <w:color w:val="000000"/>
                <w:lang w:val="es-AR" w:eastAsia="es-AR"/>
              </w:rPr>
            </w:pPr>
            <w:r w:rsidRPr="00923F82">
              <w:rPr>
                <w:b/>
                <w:bCs/>
                <w:i/>
                <w:iCs/>
                <w:color w:val="000000"/>
                <w:lang w:val="es-AR" w:eastAsia="es-AR"/>
              </w:rPr>
              <w:t xml:space="preserve">                         Sub-Total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color w:val="000000"/>
                <w:lang w:val="es-AR" w:eastAsia="es-AR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b/>
                <w:bCs/>
                <w:color w:val="000000"/>
                <w:lang w:val="es-AR" w:eastAsia="es-AR"/>
              </w:rPr>
            </w:pPr>
            <w:r w:rsidRPr="00923F82">
              <w:rPr>
                <w:b/>
                <w:bCs/>
                <w:color w:val="000000"/>
                <w:lang w:val="es-AR" w:eastAsia="es-AR"/>
              </w:rPr>
              <w:t>174.738.469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b/>
                <w:bCs/>
                <w:i/>
                <w:iCs/>
                <w:color w:val="000000"/>
                <w:lang w:val="es-AR" w:eastAsia="es-AR"/>
              </w:rPr>
            </w:pPr>
            <w:r w:rsidRPr="00923F82">
              <w:rPr>
                <w:b/>
                <w:bCs/>
                <w:i/>
                <w:iCs/>
                <w:color w:val="000000"/>
                <w:lang w:val="es-AR" w:eastAsia="es-AR"/>
              </w:rPr>
              <w:t xml:space="preserve">         Conceptos No Remunerativos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 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TOTAL ASIG. FAMILIARES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2.199.283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ADIC. NO REM. POR CAP. LABORAL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38.178.789</w:t>
            </w:r>
          </w:p>
        </w:tc>
      </w:tr>
      <w:tr w:rsidR="009E0E52" w:rsidRPr="00923F82" w:rsidTr="00C91676">
        <w:trPr>
          <w:trHeight w:val="300"/>
        </w:trPr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PASAJE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color w:val="000000"/>
                <w:lang w:val="es-AR"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color w:val="000000"/>
                <w:lang w:val="es-AR" w:eastAsia="es-AR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638.472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ADIC. NO REM. MAY. DEDICACIÓN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17.474.698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ADIC. NO REM. DCTO. N° 87/15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5.060.618</w:t>
            </w:r>
          </w:p>
        </w:tc>
      </w:tr>
      <w:tr w:rsidR="009E0E52" w:rsidRPr="00923F82" w:rsidTr="00C91676">
        <w:trPr>
          <w:trHeight w:val="300"/>
        </w:trPr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REFRIGERIO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color w:val="000000"/>
                <w:lang w:val="es-AR"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color w:val="000000"/>
                <w:lang w:val="es-AR" w:eastAsia="es-AR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123.625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ADIC. NO REMUN. DCTO. N° 119/14, 581/15, 137-594/16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20.242.472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INCREM. NO REMUNERATIVO DCTO. Nº 81/08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1.076.522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ADIC. NO REMUN. DCTO. N° 131/17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21.929.345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ADIC. NO REMUNERATIVO ORD. 1790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1.376.252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COMPLEMENTO DECRETO 283/07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44.160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ADIC. NO REMUNERATIVO DCTO.19/08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843.436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 xml:space="preserve">COMP. FACTOR CORRECTOR 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6.493.171</w:t>
            </w:r>
          </w:p>
        </w:tc>
      </w:tr>
      <w:tr w:rsidR="009E0E52" w:rsidRPr="00923F82" w:rsidTr="00C91676">
        <w:trPr>
          <w:trHeight w:val="300"/>
        </w:trPr>
        <w:tc>
          <w:tcPr>
            <w:tcW w:w="60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ADIC. NO REMUNERATIVO DCTO. 250/19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17.684.956</w:t>
            </w:r>
          </w:p>
        </w:tc>
      </w:tr>
      <w:tr w:rsidR="009E0E52" w:rsidRPr="00923F82" w:rsidTr="00C91676">
        <w:trPr>
          <w:trHeight w:val="300"/>
        </w:trPr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SAC C.N.R.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color w:val="000000"/>
                <w:lang w:val="es-AR"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color w:val="000000"/>
                <w:lang w:val="es-AR" w:eastAsia="es-AR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11.570.273</w:t>
            </w:r>
          </w:p>
        </w:tc>
      </w:tr>
      <w:tr w:rsidR="009E0E52" w:rsidRPr="00923F82" w:rsidTr="00C91676">
        <w:trPr>
          <w:trHeight w:val="300"/>
        </w:trPr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lang w:val="es-AR" w:eastAsia="es-AR"/>
              </w:rPr>
            </w:pPr>
            <w:r w:rsidRPr="00923F82">
              <w:rPr>
                <w:lang w:val="es-AR" w:eastAsia="es-AR"/>
              </w:rPr>
              <w:t>TICKETS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color w:val="000000"/>
                <w:lang w:val="es-AR"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color w:val="000000"/>
                <w:lang w:val="es-AR" w:eastAsia="es-AR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color w:val="000000"/>
                <w:lang w:val="es-AR" w:eastAsia="es-AR"/>
              </w:rPr>
            </w:pPr>
            <w:r w:rsidRPr="00923F82">
              <w:rPr>
                <w:color w:val="000000"/>
                <w:lang w:val="es-AR" w:eastAsia="es-AR"/>
              </w:rPr>
              <w:t>53.054.867</w:t>
            </w:r>
          </w:p>
        </w:tc>
      </w:tr>
      <w:tr w:rsidR="009E0E52" w:rsidRPr="00923F82" w:rsidTr="00C91676">
        <w:trPr>
          <w:trHeight w:val="300"/>
        </w:trPr>
        <w:tc>
          <w:tcPr>
            <w:tcW w:w="4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b/>
                <w:bCs/>
                <w:i/>
                <w:iCs/>
                <w:color w:val="000000"/>
                <w:lang w:val="es-AR" w:eastAsia="es-AR"/>
              </w:rPr>
            </w:pPr>
            <w:r w:rsidRPr="00923F82">
              <w:rPr>
                <w:b/>
                <w:bCs/>
                <w:i/>
                <w:iCs/>
                <w:color w:val="000000"/>
                <w:lang w:val="es-AR" w:eastAsia="es-AR"/>
              </w:rPr>
              <w:t xml:space="preserve">                         Sub-Total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color w:val="000000"/>
                <w:lang w:val="es-AR" w:eastAsia="es-AR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b/>
                <w:bCs/>
                <w:color w:val="000000"/>
                <w:lang w:val="es-AR" w:eastAsia="es-AR"/>
              </w:rPr>
            </w:pPr>
            <w:r w:rsidRPr="00923F82">
              <w:rPr>
                <w:b/>
                <w:bCs/>
                <w:color w:val="000000"/>
                <w:lang w:val="es-AR" w:eastAsia="es-AR"/>
              </w:rPr>
              <w:t>197.990.939</w:t>
            </w:r>
          </w:p>
        </w:tc>
      </w:tr>
      <w:tr w:rsidR="009E0E52" w:rsidRPr="00923F82" w:rsidTr="00C91676">
        <w:trPr>
          <w:trHeight w:val="300"/>
        </w:trPr>
        <w:tc>
          <w:tcPr>
            <w:tcW w:w="4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b/>
                <w:bCs/>
                <w:color w:val="000000"/>
                <w:lang w:val="es-AR" w:eastAsia="es-AR"/>
              </w:rPr>
            </w:pPr>
            <w:r w:rsidRPr="00923F82">
              <w:rPr>
                <w:b/>
                <w:bCs/>
                <w:color w:val="000000"/>
                <w:lang w:val="es-AR" w:eastAsia="es-AR"/>
              </w:rPr>
              <w:t>TOTAL GENERAL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rPr>
                <w:color w:val="000000"/>
                <w:lang w:val="es-AR" w:eastAsia="es-AR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52" w:rsidRPr="00923F82" w:rsidRDefault="009E0E52" w:rsidP="00B6481C">
            <w:pPr>
              <w:jc w:val="right"/>
              <w:rPr>
                <w:b/>
                <w:bCs/>
                <w:color w:val="000000"/>
                <w:u w:val="single"/>
                <w:lang w:val="es-AR" w:eastAsia="es-AR"/>
              </w:rPr>
            </w:pPr>
            <w:r w:rsidRPr="00923F82">
              <w:rPr>
                <w:b/>
                <w:bCs/>
                <w:color w:val="000000"/>
                <w:u w:val="single"/>
                <w:lang w:val="es-AR" w:eastAsia="es-AR"/>
              </w:rPr>
              <w:t>372.729.408</w:t>
            </w:r>
          </w:p>
        </w:tc>
      </w:tr>
    </w:tbl>
    <w:p w:rsidR="005058FF" w:rsidRDefault="005058FF" w:rsidP="00C91676"/>
    <w:sectPr w:rsidR="005058FF" w:rsidSect="00C91676">
      <w:pgSz w:w="12242" w:h="20163" w:code="5"/>
      <w:pgMar w:top="3119" w:right="1701" w:bottom="1418" w:left="1701" w:header="56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0C"/>
    <w:rsid w:val="000E43DD"/>
    <w:rsid w:val="001D030C"/>
    <w:rsid w:val="005058FF"/>
    <w:rsid w:val="009E0E52"/>
    <w:rsid w:val="00AB508D"/>
    <w:rsid w:val="00C91676"/>
    <w:rsid w:val="00D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52"/>
    <w:pPr>
      <w:spacing w:line="240" w:lineRule="auto"/>
      <w:jc w:val="left"/>
    </w:pPr>
    <w:rPr>
      <w:rFonts w:eastAsia="Times New Roman"/>
      <w:b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52"/>
    <w:pPr>
      <w:spacing w:line="240" w:lineRule="auto"/>
      <w:jc w:val="left"/>
    </w:pPr>
    <w:rPr>
      <w:rFonts w:eastAsia="Times New Roman"/>
      <w:b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DIGESTO02</cp:lastModifiedBy>
  <cp:revision>2</cp:revision>
  <dcterms:created xsi:type="dcterms:W3CDTF">2020-10-01T13:39:00Z</dcterms:created>
  <dcterms:modified xsi:type="dcterms:W3CDTF">2020-10-01T13:39:00Z</dcterms:modified>
</cp:coreProperties>
</file>